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DE5804" w14:paraId="1BAE4FF7" w14:textId="77777777" w:rsidTr="001902B3">
        <w:trPr>
          <w:trHeight w:val="297"/>
        </w:trPr>
        <w:tc>
          <w:tcPr>
            <w:tcW w:w="10024" w:type="dxa"/>
            <w:vAlign w:val="center"/>
          </w:tcPr>
          <w:p w14:paraId="2A1C5324" w14:textId="2DD526F7" w:rsidR="00DE5804" w:rsidRDefault="00DE5804" w:rsidP="00686596">
            <w:bookmarkStart w:id="0" w:name="RANGE!B1"/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INSURANCE</w:t>
            </w:r>
            <w:r w:rsidRPr="00B213D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 CHECKLIST</w:t>
            </w:r>
            <w:bookmarkEnd w:id="0"/>
          </w:p>
        </w:tc>
      </w:tr>
      <w:tr w:rsidR="00DE5804" w:rsidRPr="00DA71EE" w14:paraId="52F2B477" w14:textId="77777777" w:rsidTr="00686596">
        <w:trPr>
          <w:trHeight w:val="2122"/>
        </w:trPr>
        <w:tc>
          <w:tcPr>
            <w:tcW w:w="10024" w:type="dxa"/>
          </w:tcPr>
          <w:p w14:paraId="093E7FF0" w14:textId="77777777" w:rsidR="00DE5804" w:rsidRPr="00671408" w:rsidRDefault="00DE5804" w:rsidP="00686596">
            <w:pPr>
              <w:rPr>
                <w:rFonts w:cstheme="minorHAnsi"/>
                <w:b/>
                <w:sz w:val="12"/>
                <w:lang w:val="en-GB"/>
              </w:rPr>
            </w:pPr>
          </w:p>
          <w:p w14:paraId="3DBEDF6C" w14:textId="77777777" w:rsidR="00DE5804" w:rsidRPr="00A02E87" w:rsidRDefault="00DE5804" w:rsidP="00686596">
            <w:pPr>
              <w:rPr>
                <w:rFonts w:cstheme="minorHAnsi"/>
                <w:lang w:val="en-GB"/>
              </w:rPr>
            </w:pPr>
            <w:r w:rsidRPr="00A02E87">
              <w:rPr>
                <w:rFonts w:cstheme="minorHAnsi"/>
                <w:b/>
                <w:lang w:val="en-GB"/>
              </w:rPr>
              <w:t>Users</w:t>
            </w:r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School and students in WBL</w:t>
            </w:r>
          </w:p>
          <w:p w14:paraId="5E8E05C7" w14:textId="77777777" w:rsidR="00DE5804" w:rsidRPr="00A02E87" w:rsidRDefault="00DE5804" w:rsidP="00686596">
            <w:pPr>
              <w:rPr>
                <w:rFonts w:cstheme="minorHAnsi"/>
                <w:lang w:val="en-GB"/>
              </w:rPr>
            </w:pPr>
            <w:r w:rsidRPr="00F32846">
              <w:rPr>
                <w:rFonts w:cstheme="minorHAnsi"/>
                <w:b/>
                <w:lang w:val="en-GB"/>
              </w:rPr>
              <w:t>Why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 xml:space="preserve">For the safety of the student </w:t>
            </w:r>
          </w:p>
          <w:p w14:paraId="09809171" w14:textId="77777777" w:rsidR="00DE5804" w:rsidRPr="00A02E87" w:rsidRDefault="00DE5804" w:rsidP="00686596">
            <w:pPr>
              <w:rPr>
                <w:rFonts w:cstheme="minorHAnsi"/>
                <w:lang w:val="en-GB"/>
              </w:rPr>
            </w:pPr>
            <w:r w:rsidRPr="007B5FAD">
              <w:rPr>
                <w:rFonts w:cstheme="minorHAnsi"/>
                <w:b/>
                <w:lang w:val="en-GB"/>
              </w:rPr>
              <w:t>When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</w:r>
            <w:r w:rsidRPr="00DE5804">
              <w:rPr>
                <w:rFonts w:cstheme="minorHAnsi"/>
                <w:b/>
                <w:i/>
                <w:lang w:val="en-GB"/>
              </w:rPr>
              <w:t>Before WBL</w:t>
            </w:r>
          </w:p>
          <w:p w14:paraId="24584FFA" w14:textId="77777777" w:rsidR="00DE5804" w:rsidRPr="00A02E87" w:rsidRDefault="00DE5804" w:rsidP="00686596">
            <w:pPr>
              <w:rPr>
                <w:rFonts w:cstheme="minorHAnsi"/>
                <w:lang w:val="en-GB"/>
              </w:rPr>
            </w:pPr>
            <w:r w:rsidRPr="00F32846">
              <w:rPr>
                <w:rFonts w:cstheme="minorHAnsi"/>
                <w:b/>
                <w:lang w:val="en-GB"/>
              </w:rPr>
              <w:t>How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  <w:t xml:space="preserve">The </w:t>
            </w:r>
            <w:r>
              <w:rPr>
                <w:rFonts w:cstheme="minorHAnsi"/>
                <w:lang w:val="en-GB"/>
              </w:rPr>
              <w:t>school/student make sure the student is insured properly.</w:t>
            </w:r>
          </w:p>
          <w:p w14:paraId="6B00FEF0" w14:textId="77777777" w:rsidR="00DE5804" w:rsidRPr="007B5FAD" w:rsidRDefault="00DE5804" w:rsidP="00686596">
            <w:pPr>
              <w:rPr>
                <w:rFonts w:cstheme="minorHAnsi"/>
                <w:sz w:val="12"/>
                <w:lang w:val="en-GB"/>
              </w:rPr>
            </w:pPr>
          </w:p>
          <w:p w14:paraId="20412437" w14:textId="77777777" w:rsidR="00DE5804" w:rsidRPr="00DE5804" w:rsidRDefault="00DE5804" w:rsidP="00686596">
            <w:pPr>
              <w:rPr>
                <w:b/>
                <w:i/>
                <w:color w:val="1D7081"/>
                <w:lang w:val="en-GB"/>
              </w:rPr>
            </w:pPr>
            <w:r w:rsidRPr="00DE5804">
              <w:rPr>
                <w:b/>
                <w:i/>
                <w:color w:val="1D7081"/>
                <w:lang w:val="en-GB"/>
              </w:rPr>
              <w:t>Below is a list of insurances that a student/apprentice must have to do work-based learning.</w:t>
            </w:r>
          </w:p>
          <w:p w14:paraId="7E172286" w14:textId="77777777" w:rsidR="00DE5804" w:rsidRPr="00DE5804" w:rsidRDefault="00DE5804" w:rsidP="00686596">
            <w:pPr>
              <w:rPr>
                <w:b/>
                <w:i/>
                <w:color w:val="1D7081"/>
                <w:lang w:val="en-GB"/>
              </w:rPr>
            </w:pPr>
            <w:r w:rsidRPr="00DE5804">
              <w:rPr>
                <w:b/>
                <w:i/>
                <w:color w:val="0070C0"/>
                <w:lang w:val="en-GB"/>
              </w:rPr>
              <w:t xml:space="preserve">In blue </w:t>
            </w:r>
            <w:r w:rsidRPr="00DE5804">
              <w:rPr>
                <w:b/>
                <w:i/>
                <w:color w:val="1D7081"/>
                <w:lang w:val="en-GB"/>
              </w:rPr>
              <w:t>– all cases of WBL</w:t>
            </w:r>
            <w:r w:rsidRPr="00DE5804">
              <w:rPr>
                <w:b/>
                <w:i/>
                <w:color w:val="0070C0"/>
                <w:lang w:val="en-GB"/>
              </w:rPr>
              <w:t xml:space="preserve">    </w:t>
            </w:r>
            <w:proofErr w:type="gramStart"/>
            <w:r w:rsidRPr="00DE5804">
              <w:rPr>
                <w:b/>
                <w:i/>
                <w:color w:val="00B050"/>
                <w:lang w:val="en-GB"/>
              </w:rPr>
              <w:t>In</w:t>
            </w:r>
            <w:proofErr w:type="gramEnd"/>
            <w:r w:rsidRPr="00DE5804">
              <w:rPr>
                <w:b/>
                <w:i/>
                <w:color w:val="00B050"/>
                <w:lang w:val="en-GB"/>
              </w:rPr>
              <w:t xml:space="preserve"> green </w:t>
            </w:r>
            <w:r w:rsidRPr="00DE5804">
              <w:rPr>
                <w:b/>
                <w:i/>
                <w:color w:val="1D7081"/>
                <w:lang w:val="en-GB"/>
              </w:rPr>
              <w:t>– European WBL</w:t>
            </w:r>
          </w:p>
          <w:p w14:paraId="589478FF" w14:textId="77777777" w:rsidR="00DE5804" w:rsidRPr="007B5FAD" w:rsidRDefault="00DE5804" w:rsidP="00686596">
            <w:pPr>
              <w:rPr>
                <w:lang w:val="en-GB"/>
              </w:rPr>
            </w:pPr>
          </w:p>
        </w:tc>
      </w:tr>
    </w:tbl>
    <w:tbl>
      <w:tblPr>
        <w:tblpPr w:leftFromText="141" w:rightFromText="141" w:vertAnchor="page" w:horzAnchor="margin" w:tblpY="3869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555"/>
        <w:gridCol w:w="1852"/>
        <w:gridCol w:w="1694"/>
        <w:gridCol w:w="1560"/>
        <w:gridCol w:w="992"/>
      </w:tblGrid>
      <w:tr w:rsidR="00DE5804" w:rsidRPr="00E316AB" w14:paraId="1B373D29" w14:textId="77777777" w:rsidTr="00175DB8">
        <w:trPr>
          <w:trHeight w:val="29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18892E8" w14:textId="77777777" w:rsidR="00DE5804" w:rsidRPr="00E316AB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 w:rsidRPr="007412C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INSURANCES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F788B7F" w14:textId="77777777" w:rsidR="00DE5804" w:rsidRPr="00DE5804" w:rsidRDefault="00DE580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WHO IS RESPONSIBLE?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7E8C7055" w14:textId="77777777" w:rsidR="00DE5804" w:rsidRPr="00DE5804" w:rsidRDefault="00DE580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ACCOUNT N</w:t>
            </w:r>
            <w:r w:rsidRPr="00DE5804">
              <w:rPr>
                <w:rFonts w:ascii="Arial" w:eastAsia="Times New Roman" w:hAnsi="Arial" w:cs="Arial"/>
                <w:b/>
                <w:bCs/>
                <w:color w:val="FFFFFF"/>
                <w:vertAlign w:val="superscript"/>
                <w:lang w:val="en-GB" w:eastAsia="nb-NO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CBE7984" w14:textId="77777777" w:rsidR="00DE5804" w:rsidRPr="00DE5804" w:rsidRDefault="00DE580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INSURANCE 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248BAE8" w14:textId="4354B4E5" w:rsidR="00DE5804" w:rsidRPr="00DE5804" w:rsidRDefault="00CA066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CHECK</w:t>
            </w:r>
          </w:p>
        </w:tc>
      </w:tr>
      <w:tr w:rsidR="00DE5804" w:rsidRPr="00665597" w14:paraId="28783992" w14:textId="77777777" w:rsidTr="00175DB8">
        <w:trPr>
          <w:trHeight w:val="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106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bookmarkStart w:id="2" w:name="_Hlk5081190"/>
            <w:bookmarkEnd w:id="1"/>
            <w:r w:rsidRPr="00DE5804"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SCHOOL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8AD3130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Liability/accident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E77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733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BF6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862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665597" w14:paraId="3A073D06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0B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B9D3689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Health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F39F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EA0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3BD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F9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665597" w14:paraId="37CD2587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CFB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78A233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Travel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63C2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CC2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340E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044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665597" w14:paraId="06AEBB52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85E2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E8E00C6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European card (EHIC)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855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904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8A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DF3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665597" w14:paraId="4295377E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E6F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C2CA78E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Other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E41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9A7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1CC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CBB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bookmarkEnd w:id="2"/>
      <w:tr w:rsidR="00DE5804" w:rsidRPr="00056D17" w14:paraId="02F00E1C" w14:textId="77777777" w:rsidTr="00175DB8">
        <w:trPr>
          <w:trHeight w:val="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AFB7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COMPANY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428029B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Liability/accident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C95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1C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FDB6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E55D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3FDF82B7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FC3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EDFF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Health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165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CFC2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429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1B5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545C969C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8377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B0E5608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Travel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36A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F5B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6524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F310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66E15176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CACA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C12ABB4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European card (EHIC)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1033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5F6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C076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5FDD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10036D28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1433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0B6DDCB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Other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7290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D288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8B8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08B3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6258BBBD" w14:textId="77777777" w:rsidTr="00175DB8">
        <w:trPr>
          <w:trHeight w:val="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5EDC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STUDENT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7671B2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Liability/accident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888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283E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B40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704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7EDF1D99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361A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8534143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Health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7B90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088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B668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7B9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311AB3A5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7210" w14:textId="77777777" w:rsidR="00DE5804" w:rsidRPr="00CD607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447B6D7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Travel insurance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269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D8C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278D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1F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328C3272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A0EC" w14:textId="77777777" w:rsidR="00DE5804" w:rsidRPr="00CD607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DAC71B9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European card (EHIC)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6F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3223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203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8E7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DE5804" w:rsidRPr="00056D17" w14:paraId="41BE1294" w14:textId="77777777" w:rsidTr="00175DB8">
        <w:trPr>
          <w:trHeight w:val="295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FB95" w14:textId="77777777" w:rsidR="00DE5804" w:rsidRPr="00CD607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FB577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Other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91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7193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EDA4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933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64BC05CD" w14:textId="77777777" w:rsidR="007C7EC1" w:rsidRDefault="007C7EC1">
      <w:pPr>
        <w:rPr>
          <w:rFonts w:ascii="Arial" w:hAnsi="Arial" w:cs="Arial"/>
          <w:b/>
          <w:sz w:val="24"/>
          <w:lang w:val="en-GB"/>
        </w:rPr>
      </w:pPr>
    </w:p>
    <w:p w14:paraId="1244C4B6" w14:textId="77777777" w:rsidR="00056D17" w:rsidRPr="00056D17" w:rsidRDefault="00056D17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D848168" w14:textId="2A030BC1" w:rsidR="007412CD" w:rsidRDefault="007412CD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FCE1412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581DE6B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57D0FAEE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18CBE81B" w14:textId="77A8EF90" w:rsidR="00931B6A" w:rsidRDefault="00931B6A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91F3EBF" w14:textId="77777777" w:rsidR="00931B6A" w:rsidRPr="00931B6A" w:rsidRDefault="00931B6A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36567AC6" w14:textId="23F847AD" w:rsidR="007412CD" w:rsidRPr="00931B6A" w:rsidRDefault="007412CD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704F4B94" w14:textId="6A254194" w:rsidR="007412CD" w:rsidRDefault="007412CD" w:rsidP="007412CD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lang w:val="en-GB" w:eastAsia="nb-NO"/>
        </w:rPr>
      </w:pPr>
    </w:p>
    <w:p w14:paraId="7072A5B2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61B844A4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0665D04E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217C5C9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84CBC4D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9A87057" w14:textId="77777777" w:rsidR="00175DB8" w:rsidRDefault="00175DB8" w:rsidP="00175DB8">
      <w:pPr>
        <w:rPr>
          <w:rFonts w:ascii="Arial" w:hAnsi="Arial" w:cs="Arial"/>
          <w:b/>
          <w:sz w:val="24"/>
          <w:lang w:val="en-GB"/>
        </w:rPr>
      </w:pPr>
    </w:p>
    <w:p w14:paraId="072355F6" w14:textId="777059A9" w:rsidR="00175DB8" w:rsidRDefault="00175DB8" w:rsidP="00175DB8">
      <w:pPr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  <w:r w:rsidRPr="007C7EC1">
        <w:rPr>
          <w:rFonts w:ascii="Arial" w:hAnsi="Arial" w:cs="Arial"/>
          <w:b/>
          <w:sz w:val="24"/>
          <w:lang w:val="en-GB"/>
        </w:rPr>
        <w:t xml:space="preserve">What needs to be done? </w:t>
      </w:r>
      <w:r w:rsidRPr="007412CD"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                                   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75DB8" w14:paraId="01BD6211" w14:textId="77777777" w:rsidTr="00175DB8">
        <w:trPr>
          <w:trHeight w:val="330"/>
        </w:trPr>
        <w:tc>
          <w:tcPr>
            <w:tcW w:w="4815" w:type="dxa"/>
          </w:tcPr>
          <w:p w14:paraId="0EBB8EE8" w14:textId="40A20F0D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C660AE9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1875F0A" w14:textId="77777777" w:rsidTr="00175DB8">
        <w:trPr>
          <w:trHeight w:val="330"/>
        </w:trPr>
        <w:tc>
          <w:tcPr>
            <w:tcW w:w="4815" w:type="dxa"/>
          </w:tcPr>
          <w:p w14:paraId="15A5101A" w14:textId="35A879AB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7867647F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2EA0958D" w14:textId="77777777" w:rsidTr="00175DB8">
        <w:trPr>
          <w:trHeight w:val="330"/>
        </w:trPr>
        <w:tc>
          <w:tcPr>
            <w:tcW w:w="4815" w:type="dxa"/>
          </w:tcPr>
          <w:p w14:paraId="22ACB27E" w14:textId="76DA8F41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56484C36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558B1037" w14:textId="77777777" w:rsidTr="00175DB8">
        <w:trPr>
          <w:trHeight w:val="330"/>
        </w:trPr>
        <w:tc>
          <w:tcPr>
            <w:tcW w:w="4815" w:type="dxa"/>
          </w:tcPr>
          <w:p w14:paraId="25743CC9" w14:textId="2DA4D68A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774CBA11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1A269A3B" w14:textId="77777777" w:rsidTr="00175DB8">
        <w:trPr>
          <w:trHeight w:val="330"/>
        </w:trPr>
        <w:tc>
          <w:tcPr>
            <w:tcW w:w="4815" w:type="dxa"/>
          </w:tcPr>
          <w:p w14:paraId="34C938F4" w14:textId="1E8184EC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69AC28E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0D38187C" w14:textId="77777777" w:rsidTr="00175DB8">
        <w:trPr>
          <w:trHeight w:val="330"/>
        </w:trPr>
        <w:tc>
          <w:tcPr>
            <w:tcW w:w="4815" w:type="dxa"/>
          </w:tcPr>
          <w:p w14:paraId="0619F2FF" w14:textId="3DDA7F8E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2C8BE0B4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36816907" w14:textId="77777777" w:rsidTr="00175DB8">
        <w:trPr>
          <w:trHeight w:val="330"/>
        </w:trPr>
        <w:tc>
          <w:tcPr>
            <w:tcW w:w="4815" w:type="dxa"/>
          </w:tcPr>
          <w:p w14:paraId="16918958" w14:textId="77777777" w:rsidR="00175DB8" w:rsidRDefault="00175DB8" w:rsidP="007412CD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</w:pPr>
          </w:p>
          <w:p w14:paraId="2B5EFD92" w14:textId="77777777" w:rsidR="00175DB8" w:rsidRDefault="00175DB8" w:rsidP="007412CD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</w:pPr>
          </w:p>
          <w:p w14:paraId="64817B5D" w14:textId="684EA00D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 w:rsidRPr="007412CD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What should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the school / I</w:t>
            </w:r>
            <w:r w:rsidRPr="007412CD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arrange?</w:t>
            </w:r>
          </w:p>
        </w:tc>
        <w:tc>
          <w:tcPr>
            <w:tcW w:w="4966" w:type="dxa"/>
          </w:tcPr>
          <w:p w14:paraId="56668822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0EBE2FD9" w14:textId="77777777" w:rsidTr="00175DB8">
        <w:trPr>
          <w:trHeight w:val="330"/>
        </w:trPr>
        <w:tc>
          <w:tcPr>
            <w:tcW w:w="4815" w:type="dxa"/>
          </w:tcPr>
          <w:p w14:paraId="24934EB5" w14:textId="27020F0F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423F3AC3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61CA326" w14:textId="77777777" w:rsidTr="00175DB8">
        <w:trPr>
          <w:trHeight w:val="330"/>
        </w:trPr>
        <w:tc>
          <w:tcPr>
            <w:tcW w:w="4815" w:type="dxa"/>
          </w:tcPr>
          <w:p w14:paraId="7B609135" w14:textId="4AEDFBDB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2AF9CBC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71F52894" w14:textId="77777777" w:rsidTr="00175DB8">
        <w:trPr>
          <w:trHeight w:val="330"/>
        </w:trPr>
        <w:tc>
          <w:tcPr>
            <w:tcW w:w="4815" w:type="dxa"/>
          </w:tcPr>
          <w:p w14:paraId="47C78CC7" w14:textId="6522BB96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4D708D9A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79FA088" w14:textId="77777777" w:rsidTr="00175DB8">
        <w:trPr>
          <w:trHeight w:val="330"/>
        </w:trPr>
        <w:tc>
          <w:tcPr>
            <w:tcW w:w="4815" w:type="dxa"/>
          </w:tcPr>
          <w:p w14:paraId="5D54DC6F" w14:textId="71DE6821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1B996AB7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09EB089" w14:textId="77777777" w:rsidTr="00175DB8">
        <w:trPr>
          <w:trHeight w:val="330"/>
        </w:trPr>
        <w:tc>
          <w:tcPr>
            <w:tcW w:w="4815" w:type="dxa"/>
          </w:tcPr>
          <w:p w14:paraId="2706DE86" w14:textId="52E73AE8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4D938D40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06FE1C6" w14:textId="77777777" w:rsidTr="00175DB8">
        <w:trPr>
          <w:trHeight w:val="330"/>
        </w:trPr>
        <w:tc>
          <w:tcPr>
            <w:tcW w:w="4815" w:type="dxa"/>
          </w:tcPr>
          <w:p w14:paraId="58B4C635" w14:textId="3F3551AE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A24CA41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59515CB9" w14:textId="77777777" w:rsidR="00415AAE" w:rsidRPr="007412CD" w:rsidRDefault="00415AAE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sectPr w:rsidR="00415AAE" w:rsidRPr="007412CD" w:rsidSect="00175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28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D2A6" w14:textId="77777777" w:rsidR="00DA71EE" w:rsidRDefault="00DA71EE" w:rsidP="00DA71EE">
      <w:pPr>
        <w:spacing w:after="0" w:line="240" w:lineRule="auto"/>
      </w:pPr>
      <w:r>
        <w:separator/>
      </w:r>
    </w:p>
  </w:endnote>
  <w:endnote w:type="continuationSeparator" w:id="0">
    <w:p w14:paraId="766489E8" w14:textId="77777777" w:rsidR="00DA71EE" w:rsidRDefault="00DA71EE" w:rsidP="00D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52A" w14:textId="77777777" w:rsidR="005D1448" w:rsidRDefault="005D14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A617" w14:textId="77777777" w:rsidR="005D1448" w:rsidRDefault="005D14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C8E1" w14:textId="77777777" w:rsidR="005D1448" w:rsidRDefault="005D14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E8E8" w14:textId="77777777" w:rsidR="00DA71EE" w:rsidRDefault="00DA71EE" w:rsidP="00DA71EE">
      <w:pPr>
        <w:spacing w:after="0" w:line="240" w:lineRule="auto"/>
      </w:pPr>
      <w:r>
        <w:separator/>
      </w:r>
    </w:p>
  </w:footnote>
  <w:footnote w:type="continuationSeparator" w:id="0">
    <w:p w14:paraId="39FF5D31" w14:textId="77777777" w:rsidR="00DA71EE" w:rsidRDefault="00DA71EE" w:rsidP="00DA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FDA4" w14:textId="77777777" w:rsidR="005D1448" w:rsidRDefault="005D14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E15" w14:textId="42B3F17C" w:rsidR="00DA71EE" w:rsidRPr="005D1448" w:rsidRDefault="00DA71EE" w:rsidP="005D1448">
    <w:pPr>
      <w:pStyle w:val="Sidhuvud"/>
      <w:jc w:val="center"/>
      <w:rPr>
        <w:b/>
        <w:bCs/>
        <w:i/>
        <w:iCs/>
        <w:lang/>
      </w:rPr>
    </w:pPr>
    <w:bookmarkStart w:id="3" w:name="_GoBack"/>
    <w:r w:rsidRPr="005D144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7954767" wp14:editId="15BB20D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79BEDA8D" wp14:editId="71310F59">
          <wp:simplePos x="0" y="0"/>
          <wp:positionH relativeFrom="column">
            <wp:posOffset>6016279</wp:posOffset>
          </wp:positionH>
          <wp:positionV relativeFrom="paragraph">
            <wp:posOffset>-208865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448" w:rsidRPr="005D1448">
      <w:rPr>
        <w:b/>
        <w:bCs/>
        <w:i/>
        <w:iCs/>
        <w:lang/>
      </w:rPr>
      <w:t xml:space="preserve">WorkSafe </w:t>
    </w:r>
    <w:r w:rsidR="005D1448" w:rsidRPr="005D1448">
      <w:rPr>
        <w:b/>
        <w:bCs/>
        <w:i/>
        <w:iCs/>
        <w:lang/>
      </w:rPr>
      <w:t>(2017-1-FI01-KA202-034710)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AFAC" w14:textId="77777777" w:rsidR="005D1448" w:rsidRDefault="005D14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56D17"/>
    <w:rsid w:val="000840E5"/>
    <w:rsid w:val="001671D3"/>
    <w:rsid w:val="00175DB8"/>
    <w:rsid w:val="00180065"/>
    <w:rsid w:val="00257214"/>
    <w:rsid w:val="00374607"/>
    <w:rsid w:val="004010A3"/>
    <w:rsid w:val="00415AAE"/>
    <w:rsid w:val="004279DA"/>
    <w:rsid w:val="00436AE1"/>
    <w:rsid w:val="004B5F72"/>
    <w:rsid w:val="005258E2"/>
    <w:rsid w:val="005B0AEB"/>
    <w:rsid w:val="005D1448"/>
    <w:rsid w:val="00665597"/>
    <w:rsid w:val="007412CD"/>
    <w:rsid w:val="007623DC"/>
    <w:rsid w:val="007827D8"/>
    <w:rsid w:val="00797C1C"/>
    <w:rsid w:val="007A6CD5"/>
    <w:rsid w:val="007C7EC1"/>
    <w:rsid w:val="0081243C"/>
    <w:rsid w:val="00847677"/>
    <w:rsid w:val="00890EFA"/>
    <w:rsid w:val="008C6E61"/>
    <w:rsid w:val="00931B6A"/>
    <w:rsid w:val="0096451C"/>
    <w:rsid w:val="00990BD3"/>
    <w:rsid w:val="00A27792"/>
    <w:rsid w:val="00A57781"/>
    <w:rsid w:val="00A62F1B"/>
    <w:rsid w:val="00B46603"/>
    <w:rsid w:val="00B71527"/>
    <w:rsid w:val="00BB0F04"/>
    <w:rsid w:val="00BC6B9F"/>
    <w:rsid w:val="00C973FB"/>
    <w:rsid w:val="00CA0664"/>
    <w:rsid w:val="00CD6074"/>
    <w:rsid w:val="00D56133"/>
    <w:rsid w:val="00D8576F"/>
    <w:rsid w:val="00D92948"/>
    <w:rsid w:val="00DA71EE"/>
    <w:rsid w:val="00DE5804"/>
    <w:rsid w:val="00E25B8E"/>
    <w:rsid w:val="00E316AB"/>
    <w:rsid w:val="00EB6555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B0F04"/>
    <w:rPr>
      <w:color w:val="0563C1"/>
      <w:u w:val="single"/>
    </w:rPr>
  </w:style>
  <w:style w:type="table" w:styleId="Tabellrutnt">
    <w:name w:val="Table Grid"/>
    <w:basedOn w:val="Normaltabel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71EE"/>
  </w:style>
  <w:style w:type="paragraph" w:styleId="Sidfot">
    <w:name w:val="footer"/>
    <w:basedOn w:val="Normal"/>
    <w:link w:val="Sidfot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23161-10FF-440E-8A9E-F6F3683033C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d9eb487-8691-4628-96dd-e4be7814111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8aa1f6-2b09-4f16-8510-e7ebaf5e0f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A896B3-A1B8-4A8E-A395-D3F2314D3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F551A-77CB-4F58-A538-AAAE6AE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801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2019-09-17T05:20:00Z</dcterms:created>
  <dcterms:modified xsi:type="dcterms:W3CDTF">2019-09-17T05:20:00Z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